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1" w:rsidRPr="00A20721" w:rsidRDefault="00A20721" w:rsidP="00A20721">
      <w:pPr>
        <w:pStyle w:val="Nadpis1"/>
        <w:jc w:val="center"/>
        <w:rPr>
          <w:b/>
          <w:noProof/>
          <w:color w:val="auto"/>
          <w:lang w:eastAsia="cs-CZ"/>
        </w:rPr>
      </w:pPr>
      <w:r w:rsidRPr="00A20721">
        <w:rPr>
          <w:noProof/>
          <w:color w:val="auto"/>
          <w:lang w:eastAsia="cs-CZ"/>
        </w:rPr>
        <w:t xml:space="preserve">Konfigurace pravidelného zálohování programu Vážního hospodářství  pomocí </w:t>
      </w:r>
      <w:r w:rsidRPr="00A20721">
        <w:rPr>
          <w:b/>
          <w:noProof/>
          <w:color w:val="auto"/>
          <w:lang w:eastAsia="cs-CZ"/>
        </w:rPr>
        <w:t>Plánovače úloh</w:t>
      </w:r>
    </w:p>
    <w:p w:rsidR="00A20721" w:rsidRDefault="00A20721" w:rsidP="00A20721">
      <w:pPr>
        <w:rPr>
          <w:lang w:eastAsia="cs-CZ"/>
        </w:rPr>
      </w:pPr>
    </w:p>
    <w:p w:rsidR="00A20721" w:rsidRPr="00A20721" w:rsidRDefault="00A20721" w:rsidP="00A20721">
      <w:pPr>
        <w:rPr>
          <w:lang w:eastAsia="cs-CZ"/>
        </w:rPr>
      </w:pPr>
      <w:r>
        <w:rPr>
          <w:lang w:eastAsia="cs-CZ"/>
        </w:rPr>
        <w:t>Spusťte Plánovač úloh ve WIN a zvolte Vytvořit Základní úlohu</w:t>
      </w:r>
    </w:p>
    <w:p w:rsidR="00111288" w:rsidRDefault="00A20721">
      <w:r>
        <w:rPr>
          <w:noProof/>
          <w:lang w:eastAsia="cs-CZ"/>
        </w:rPr>
        <w:drawing>
          <wp:inline distT="0" distB="0" distL="0" distR="0" wp14:anchorId="42787AC5" wp14:editId="5DCC2B28">
            <wp:extent cx="4810125" cy="3372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891" cy="33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21" w:rsidRDefault="00A20721">
      <w:r>
        <w:rPr>
          <w:noProof/>
          <w:lang w:eastAsia="cs-CZ"/>
        </w:rPr>
        <w:drawing>
          <wp:inline distT="0" distB="0" distL="0" distR="0" wp14:anchorId="119531C9" wp14:editId="0E9167A2">
            <wp:extent cx="4781550" cy="3352673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060" cy="33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21" w:rsidRDefault="00A20721">
      <w:r>
        <w:rPr>
          <w:noProof/>
          <w:lang w:eastAsia="cs-CZ"/>
        </w:rPr>
        <w:lastRenderedPageBreak/>
        <w:drawing>
          <wp:inline distT="0" distB="0" distL="0" distR="0" wp14:anchorId="20684BF5" wp14:editId="6D5A30E4">
            <wp:extent cx="4619625" cy="323913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466" cy="32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21" w:rsidRDefault="00A20721">
      <w:r>
        <w:rPr>
          <w:noProof/>
          <w:lang w:eastAsia="cs-CZ"/>
        </w:rPr>
        <w:drawing>
          <wp:inline distT="0" distB="0" distL="0" distR="0" wp14:anchorId="0B01A24C" wp14:editId="34A9B101">
            <wp:extent cx="4606040" cy="3229610"/>
            <wp:effectExtent l="0" t="0" r="444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5831" cy="323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21" w:rsidRDefault="00A20721">
      <w:r>
        <w:rPr>
          <w:noProof/>
          <w:lang w:eastAsia="cs-CZ"/>
        </w:rPr>
        <w:lastRenderedPageBreak/>
        <w:drawing>
          <wp:inline distT="0" distB="0" distL="0" distR="0" wp14:anchorId="2C5500AD" wp14:editId="6087C78E">
            <wp:extent cx="4562475" cy="3199064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431" cy="32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C4" w:rsidRDefault="00076FC4">
      <w:r>
        <w:t>Překontrolujte souhrn</w:t>
      </w:r>
    </w:p>
    <w:p w:rsidR="00A20721" w:rsidRDefault="00A20721">
      <w:r>
        <w:rPr>
          <w:noProof/>
          <w:lang w:eastAsia="cs-CZ"/>
        </w:rPr>
        <w:drawing>
          <wp:inline distT="0" distB="0" distL="0" distR="0" wp14:anchorId="03AC609C" wp14:editId="0D4C94DE">
            <wp:extent cx="4565287" cy="3201035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926" cy="320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C4" w:rsidRDefault="00076FC4"/>
    <w:p w:rsidR="00076FC4" w:rsidRDefault="00076FC4">
      <w:r>
        <w:lastRenderedPageBreak/>
        <w:t xml:space="preserve">V knihovně plánovače úloh </w:t>
      </w:r>
      <w:proofErr w:type="gramStart"/>
      <w:r>
        <w:t xml:space="preserve">by </w:t>
      </w:r>
      <w:r w:rsidR="00544B3E">
        <w:t>jste měli</w:t>
      </w:r>
      <w:proofErr w:type="gramEnd"/>
      <w:r w:rsidR="00544B3E">
        <w:t xml:space="preserve"> nalézt plán spuštění úlohy</w:t>
      </w:r>
      <w:r>
        <w:rPr>
          <w:noProof/>
          <w:lang w:eastAsia="cs-CZ"/>
        </w:rPr>
        <w:drawing>
          <wp:inline distT="0" distB="0" distL="0" distR="0" wp14:anchorId="7A97AEC0" wp14:editId="29BC92B4">
            <wp:extent cx="5760720" cy="2949575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3E" w:rsidRDefault="00544B3E"/>
    <w:p w:rsidR="00306529" w:rsidRDefault="00544B3E">
      <w:r w:rsidRPr="00544B3E">
        <w:t>Pravidelně kontrolujte, že se záloha provádí.</w:t>
      </w:r>
      <w:bookmarkStart w:id="0" w:name="_GoBack"/>
      <w:bookmarkEnd w:id="0"/>
    </w:p>
    <w:p w:rsidR="00306529" w:rsidRDefault="00306529">
      <w:r>
        <w:t>Umístění zálohy lze změnit v programu Vážní hospodářství v menu Servis, Základní nastavení na záložce Zálohování</w:t>
      </w:r>
    </w:p>
    <w:p w:rsidR="00306529" w:rsidRPr="00544B3E" w:rsidRDefault="00306529">
      <w:r>
        <w:t>Obsah zálohy je nastaven v souboru zaloha.ini (obsah neměňte bez konzultace s programátorem)</w:t>
      </w:r>
    </w:p>
    <w:sectPr w:rsidR="00306529" w:rsidRPr="0054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1"/>
    <w:rsid w:val="00076FC4"/>
    <w:rsid w:val="00111288"/>
    <w:rsid w:val="00306529"/>
    <w:rsid w:val="003263FA"/>
    <w:rsid w:val="00544B3E"/>
    <w:rsid w:val="00A20721"/>
    <w:rsid w:val="00C65A3E"/>
    <w:rsid w:val="00E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164F-E4E7-4EB0-A6DA-8A6F3B1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0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Procházka</dc:creator>
  <cp:keywords/>
  <dc:description/>
  <cp:lastModifiedBy>Ing. Jaroslav Procházka</cp:lastModifiedBy>
  <cp:revision>4</cp:revision>
  <dcterms:created xsi:type="dcterms:W3CDTF">2017-05-31T08:09:00Z</dcterms:created>
  <dcterms:modified xsi:type="dcterms:W3CDTF">2017-05-31T08:24:00Z</dcterms:modified>
</cp:coreProperties>
</file>